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retekstu"/>
        <w:spacing w:before="39"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</w:p>
    <w:p>
      <w:pPr>
        <w:pStyle w:val="Nagwek1"/>
        <w:rPr/>
      </w:pPr>
      <w:r>
        <w:rPr/>
        <w:t>Dane</w:t>
      </w:r>
      <w:r>
        <w:rPr>
          <w:spacing w:val="-7"/>
        </w:rPr>
        <w:t xml:space="preserve"> </w:t>
      </w:r>
      <w:r>
        <w:rPr>
          <w:spacing w:val="-2"/>
        </w:rPr>
        <w:t>wnioskodawcy:</w:t>
      </w:r>
    </w:p>
    <w:p>
      <w:pPr>
        <w:pStyle w:val="Normal"/>
        <w:tabs>
          <w:tab w:val="clear" w:pos="720"/>
          <w:tab w:val="left" w:pos="4115" w:leader="none"/>
        </w:tabs>
        <w:spacing w:before="22" w:after="0"/>
        <w:ind w:left="235" w:hanging="0"/>
        <w:rPr>
          <w:rFonts w:ascii="Times New Roman" w:hAnsi="Times New Roman"/>
          <w:sz w:val="24"/>
        </w:rPr>
      </w:pPr>
      <w:r>
        <w:br w:type="column"/>
      </w:r>
      <w:r>
        <w:rPr>
          <w:spacing w:val="-2"/>
          <w:sz w:val="24"/>
        </w:rPr>
        <w:t>Ostrów Lubelski,</w:t>
      </w:r>
      <w:r>
        <w:rPr>
          <w:sz w:val="24"/>
        </w:rPr>
        <w:t xml:space="preserve"> dnia </w:t>
      </w:r>
      <w:r>
        <w:rPr>
          <w:rFonts w:ascii="Times New Roman" w:hAnsi="Times New Roman"/>
          <w:sz w:val="24"/>
          <w:u w:val="single"/>
        </w:rPr>
        <w:tab/>
      </w:r>
    </w:p>
    <w:p>
      <w:pPr>
        <w:sectPr>
          <w:type w:val="nextPage"/>
          <w:pgSz w:w="11906" w:h="16838"/>
          <w:pgMar w:left="1180" w:right="1240" w:header="0" w:top="260" w:footer="0" w:bottom="280" w:gutter="0"/>
          <w:pgNumType w:fmt="decimal"/>
          <w:cols w:num="2" w:equalWidth="false" w:sep="false">
            <w:col w:w="2397" w:space="2852"/>
            <w:col w:w="4236"/>
          </w:cols>
          <w:formProt w:val="false"/>
          <w:textDirection w:val="lrTb"/>
          <w:docGrid w:type="default" w:linePitch="100" w:charSpace="0"/>
        </w:sectPr>
      </w:pPr>
    </w:p>
    <w:p>
      <w:pPr>
        <w:pStyle w:val="Tretekstu"/>
        <w:spacing w:before="79" w:after="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</w:r>
    </w:p>
    <w:p>
      <w:pPr>
        <w:pStyle w:val="Tretekstu"/>
        <w:spacing w:lineRule="exact" w:line="20"/>
        <w:ind w:left="235" w:hanging="0"/>
        <w:rPr>
          <w:rFonts w:ascii="Times New Roman" w:hAnsi="Times New Roman"/>
          <w:sz w:val="2"/>
        </w:rPr>
      </w:pPr>
      <w:r>
        <w:rPr/>
        <mc:AlternateContent>
          <mc:Choice Requires="wpg">
            <w:drawing>
              <wp:inline distT="0" distB="8890" distL="9525" distR="0" wp14:anchorId="16E405AA">
                <wp:extent cx="1976755" cy="12065"/>
                <wp:effectExtent l="9525" t="0" r="0" b="8890"/>
                <wp:docPr id="1" name="Kształt1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76040" cy="11520"/>
                        </a:xfrm>
                      </wpg:grpSpPr>
                      <wps:wsp>
                        <wps:cNvSpPr/>
                        <wps:spPr>
                          <a:xfrm>
                            <a:off x="0" y="0"/>
                            <a:ext cx="1976040" cy="115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974850" h="0">
                                <a:moveTo>
                                  <a:pt x="0" y="0"/>
                                </a:moveTo>
                                <a:lnTo>
                                  <a:pt x="1974582" y="0"/>
                                </a:lnTo>
                              </a:path>
                            </a:pathLst>
                          </a:custGeom>
                          <a:noFill/>
                          <a:ln w="936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shape_0" alt="Kształt1" style="position:absolute;margin-left:0pt;margin-top:-1.65pt;width:155.6pt;height:0.9pt" coordorigin="0,-33" coordsize="3112,18"/>
            </w:pict>
          </mc:Fallback>
        </mc:AlternateContent>
      </w:r>
    </w:p>
    <w:p>
      <w:pPr>
        <w:pStyle w:val="Tretekstu"/>
        <w:spacing w:before="50" w:after="0"/>
        <w:ind w:left="235" w:hanging="0"/>
        <w:rPr>
          <w:rFonts w:ascii="Times New Roman" w:hAnsi="Times New Roman"/>
          <w:sz w:val="24"/>
        </w:rPr>
      </w:pPr>
      <w:r>
        <w:rPr/>
        <w:t>(imię</w:t>
      </w:r>
      <w:r>
        <w:rPr>
          <w:spacing w:val="-5"/>
        </w:rPr>
        <w:t xml:space="preserve"> </w:t>
      </w:r>
      <w:r>
        <w:rPr/>
        <w:t>i</w:t>
      </w:r>
      <w:r>
        <w:rPr>
          <w:spacing w:val="-2"/>
        </w:rPr>
        <w:t xml:space="preserve"> </w:t>
      </w:r>
      <w:r>
        <w:rPr/>
        <w:t>nazwisko</w:t>
      </w:r>
      <w:r>
        <w:rPr>
          <w:spacing w:val="-3"/>
        </w:rPr>
        <w:t xml:space="preserve"> </w:t>
      </w:r>
      <w:r>
        <w:rPr>
          <w:spacing w:val="-2"/>
        </w:rPr>
        <w:t>wnioskodawcy)</w:t>
      </w:r>
    </w:p>
    <w:p>
      <w:pPr>
        <w:pStyle w:val="Tretekstu"/>
        <w:spacing w:before="10" w:after="0"/>
        <w:rPr>
          <w:sz w:val="19"/>
        </w:rPr>
      </w:pPr>
      <w:r>
        <w:rPr>
          <w:sz w:val="19"/>
        </w:rPr>
        <mc:AlternateContent>
          <mc:Choice Requires="wps">
            <w:drawing>
              <wp:anchor behindDoc="1" distT="0" distB="0" distL="0" distR="0" simplePos="0" locked="0" layoutInCell="0" allowOverlap="1" relativeHeight="4" wp14:anchorId="3082FCA4">
                <wp:simplePos x="0" y="0"/>
                <wp:positionH relativeFrom="page">
                  <wp:posOffset>899160</wp:posOffset>
                </wp:positionH>
                <wp:positionV relativeFrom="paragraph">
                  <wp:posOffset>168910</wp:posOffset>
                </wp:positionV>
                <wp:extent cx="1900555" cy="3175"/>
                <wp:effectExtent l="0" t="0" r="0" b="0"/>
                <wp:wrapTopAndBottom/>
                <wp:docPr id="2" name="Graphic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0080" cy="252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1898650" h="0">
                              <a:moveTo>
                                <a:pt x="0" y="0"/>
                              </a:moveTo>
                              <a:lnTo>
                                <a:pt x="1898390" y="0"/>
                              </a:lnTo>
                            </a:path>
                          </a:pathLst>
                        </a:custGeom>
                        <a:noFill/>
                        <a:ln w="9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Normal"/>
        <w:tabs>
          <w:tab w:val="clear" w:pos="720"/>
          <w:tab w:val="left" w:pos="5832" w:leader="none"/>
        </w:tabs>
        <w:spacing w:before="22" w:after="0"/>
        <w:ind w:left="235" w:hanging="0"/>
        <w:rPr>
          <w:b/>
          <w:b/>
          <w:sz w:val="28"/>
        </w:rPr>
      </w:pPr>
      <w:r>
        <w:rPr/>
        <w:t>(nr</w:t>
      </w:r>
      <w:r>
        <w:rPr>
          <w:spacing w:val="-5"/>
        </w:rPr>
        <w:t xml:space="preserve"> </w:t>
      </w:r>
      <w:r>
        <w:rPr/>
        <w:t>ewidencyjny</w:t>
      </w:r>
      <w:r>
        <w:rPr>
          <w:spacing w:val="-4"/>
        </w:rPr>
        <w:t xml:space="preserve"> </w:t>
      </w:r>
      <w:r>
        <w:rPr>
          <w:spacing w:val="-2"/>
        </w:rPr>
        <w:t>PESEL)</w:t>
      </w:r>
      <w:r>
        <w:rPr/>
        <w:tab/>
      </w:r>
      <w:r>
        <w:rPr>
          <w:b/>
          <w:sz w:val="28"/>
        </w:rPr>
        <w:t xml:space="preserve">Burmistrz Ostrowa Lubelskiego </w:t>
      </w:r>
    </w:p>
    <w:p>
      <w:pPr>
        <w:pStyle w:val="Tretekstu"/>
        <w:spacing w:before="8" w:after="0"/>
        <w:rPr>
          <w:b/>
          <w:b/>
          <w:sz w:val="19"/>
        </w:rPr>
      </w:pPr>
      <w:r>
        <w:rPr>
          <w:b/>
          <w:sz w:val="19"/>
        </w:rPr>
        <mc:AlternateContent>
          <mc:Choice Requires="wps">
            <w:drawing>
              <wp:anchor behindDoc="1" distT="0" distB="0" distL="0" distR="0" simplePos="0" locked="0" layoutInCell="0" allowOverlap="1" relativeHeight="5" wp14:anchorId="511E39B4">
                <wp:simplePos x="0" y="0"/>
                <wp:positionH relativeFrom="page">
                  <wp:posOffset>899160</wp:posOffset>
                </wp:positionH>
                <wp:positionV relativeFrom="paragraph">
                  <wp:posOffset>167640</wp:posOffset>
                </wp:positionV>
                <wp:extent cx="2356485" cy="3175"/>
                <wp:effectExtent l="0" t="0" r="0" b="0"/>
                <wp:wrapTopAndBottom/>
                <wp:docPr id="3" name="Graphic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5840" cy="252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354580" h="0">
                              <a:moveTo>
                                <a:pt x="0" y="0"/>
                              </a:moveTo>
                              <a:lnTo>
                                <a:pt x="2354023" y="0"/>
                              </a:lnTo>
                            </a:path>
                          </a:pathLst>
                        </a:custGeom>
                        <a:noFill/>
                        <a:ln w="9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Tretekstu"/>
        <w:rPr>
          <w:b/>
          <w:b/>
          <w:sz w:val="20"/>
        </w:rPr>
      </w:pPr>
      <w:r>
        <w:rPr>
          <w:b/>
          <w:sz w:val="20"/>
        </w:rPr>
      </w:r>
    </w:p>
    <w:p>
      <w:pPr>
        <w:pStyle w:val="Tretekstu"/>
        <w:spacing w:before="108" w:after="0"/>
        <w:rPr>
          <w:b/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behindDoc="1" distT="0" distB="0" distL="0" distR="0" simplePos="0" locked="0" layoutInCell="0" allowOverlap="1" relativeHeight="6" wp14:anchorId="69BA9096">
                <wp:simplePos x="0" y="0"/>
                <wp:positionH relativeFrom="page">
                  <wp:posOffset>899160</wp:posOffset>
                </wp:positionH>
                <wp:positionV relativeFrom="paragraph">
                  <wp:posOffset>239395</wp:posOffset>
                </wp:positionV>
                <wp:extent cx="2356485" cy="3175"/>
                <wp:effectExtent l="0" t="0" r="0" b="0"/>
                <wp:wrapTopAndBottom/>
                <wp:docPr id="4" name="Graphic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5840" cy="252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354580" h="0">
                              <a:moveTo>
                                <a:pt x="0" y="0"/>
                              </a:moveTo>
                              <a:lnTo>
                                <a:pt x="2354023" y="0"/>
                              </a:lnTo>
                            </a:path>
                          </a:pathLst>
                        </a:custGeom>
                        <a:noFill/>
                        <a:ln w="9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Tretekstu"/>
        <w:spacing w:before="62" w:after="0"/>
        <w:ind w:left="235" w:hanging="0"/>
        <w:rPr>
          <w:rFonts w:ascii="Times New Roman" w:hAnsi="Times New Roman"/>
          <w:sz w:val="24"/>
        </w:rPr>
      </w:pPr>
      <w:r>
        <w:rPr/>
        <w:t>(adres</w:t>
      </w:r>
      <w:r>
        <w:rPr>
          <w:spacing w:val="-5"/>
        </w:rPr>
        <w:t xml:space="preserve"> </w:t>
      </w:r>
      <w:r>
        <w:rPr/>
        <w:t>miejsca</w:t>
      </w:r>
      <w:r>
        <w:rPr>
          <w:spacing w:val="-3"/>
        </w:rPr>
        <w:t xml:space="preserve"> </w:t>
      </w:r>
      <w:r>
        <w:rPr>
          <w:spacing w:val="-2"/>
        </w:rPr>
        <w:t>zamieszkania/pobytu)</w:t>
      </w:r>
      <w:r>
        <w:rPr>
          <w:spacing w:val="-2"/>
          <w:vertAlign w:val="superscript"/>
        </w:rPr>
        <w:t>i</w:t>
      </w:r>
    </w:p>
    <w:p>
      <w:pPr>
        <w:pStyle w:val="Tretekstu"/>
        <w:spacing w:before="10" w:after="0"/>
        <w:rPr>
          <w:sz w:val="19"/>
        </w:rPr>
      </w:pPr>
      <w:r>
        <w:rPr>
          <w:sz w:val="19"/>
        </w:rPr>
        <mc:AlternateContent>
          <mc:Choice Requires="wps">
            <w:drawing>
              <wp:anchor behindDoc="1" distT="0" distB="0" distL="0" distR="0" simplePos="0" locked="0" layoutInCell="0" allowOverlap="1" relativeHeight="7" wp14:anchorId="68683D90">
                <wp:simplePos x="0" y="0"/>
                <wp:positionH relativeFrom="page">
                  <wp:posOffset>899160</wp:posOffset>
                </wp:positionH>
                <wp:positionV relativeFrom="paragraph">
                  <wp:posOffset>168910</wp:posOffset>
                </wp:positionV>
                <wp:extent cx="1900555" cy="3175"/>
                <wp:effectExtent l="0" t="0" r="0" b="0"/>
                <wp:wrapTopAndBottom/>
                <wp:docPr id="5" name="Graphic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0080" cy="252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1898650" h="0">
                              <a:moveTo>
                                <a:pt x="0" y="0"/>
                              </a:moveTo>
                              <a:lnTo>
                                <a:pt x="1898390" y="0"/>
                              </a:lnTo>
                            </a:path>
                          </a:pathLst>
                        </a:custGeom>
                        <a:noFill/>
                        <a:ln w="9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Tretekstu"/>
        <w:spacing w:before="64" w:after="0"/>
        <w:ind w:left="235" w:hanging="0"/>
        <w:rPr>
          <w:rFonts w:ascii="Times New Roman" w:hAnsi="Times New Roman"/>
          <w:sz w:val="24"/>
        </w:rPr>
      </w:pPr>
      <w:r>
        <w:rPr/>
        <w:t>(numer</w:t>
      </w:r>
      <w:r>
        <w:rPr>
          <w:spacing w:val="-5"/>
        </w:rPr>
        <w:t xml:space="preserve"> </w:t>
      </w:r>
      <w:r>
        <w:rPr/>
        <w:t>telefonu</w:t>
      </w:r>
      <w:r>
        <w:rPr>
          <w:spacing w:val="-3"/>
        </w:rPr>
        <w:t xml:space="preserve"> </w:t>
      </w:r>
      <w:r>
        <w:rPr>
          <w:spacing w:val="-2"/>
        </w:rPr>
        <w:t>kontaktowego)</w:t>
      </w:r>
    </w:p>
    <w:p>
      <w:pPr>
        <w:pStyle w:val="Tretekstu"/>
        <w:spacing w:before="167"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</w:p>
    <w:p>
      <w:pPr>
        <w:pStyle w:val="Tytu"/>
        <w:ind w:left="1164" w:right="1098" w:hanging="1"/>
        <w:rPr>
          <w:rFonts w:ascii="Calibri" w:hAnsi="Calibri"/>
        </w:rPr>
      </w:pPr>
      <w:r>
        <w:rPr/>
        <w:t>Zgłoszenie zamiaru skorzystania z bezpłatnego transportu do/z</w:t>
      </w:r>
      <w:r>
        <w:rPr>
          <w:spacing w:val="-3"/>
        </w:rPr>
        <w:t xml:space="preserve"> </w:t>
      </w:r>
      <w:r>
        <w:rPr/>
        <w:t>lokalu</w:t>
      </w:r>
      <w:r>
        <w:rPr>
          <w:spacing w:val="-4"/>
        </w:rPr>
        <w:t xml:space="preserve"> </w:t>
      </w:r>
      <w:r>
        <w:rPr/>
        <w:t>wyborczego</w:t>
      </w:r>
      <w:r>
        <w:rPr>
          <w:spacing w:val="-4"/>
        </w:rPr>
        <w:t xml:space="preserve"> </w:t>
      </w:r>
      <w:r>
        <w:rPr/>
        <w:t>w</w:t>
      </w:r>
      <w:r>
        <w:rPr>
          <w:spacing w:val="-5"/>
        </w:rPr>
        <w:t xml:space="preserve"> </w:t>
      </w:r>
      <w:r>
        <w:rPr/>
        <w:t>wyborach</w:t>
      </w:r>
      <w:r>
        <w:rPr>
          <w:spacing w:val="-4"/>
        </w:rPr>
        <w:t xml:space="preserve"> </w:t>
      </w:r>
      <w:r>
        <w:rPr>
          <w:rFonts w:eastAsia="Times New Roman" w:cs="Open Sans"/>
          <w:sz w:val="28"/>
          <w:szCs w:val="28"/>
          <w:lang w:eastAsia="pl-PL"/>
        </w:rPr>
        <w:t xml:space="preserve">do Parlamentu Europejskiego </w:t>
      </w:r>
      <w:r>
        <w:rPr>
          <w:rFonts w:eastAsia="Times New Roman" w:cs="Open Sans"/>
          <w:sz w:val="28"/>
          <w:szCs w:val="28"/>
          <w:lang w:eastAsia="pl-PL"/>
        </w:rPr>
        <w:t>zarządzone</w:t>
      </w:r>
      <w:r>
        <w:rPr>
          <w:rFonts w:eastAsia="Times New Roman" w:cs="Open Sans"/>
          <w:sz w:val="28"/>
          <w:szCs w:val="28"/>
          <w:lang w:eastAsia="pl-PL"/>
        </w:rPr>
        <w:t xml:space="preserve"> na dzień 9 czerwca 2024 r.  </w:t>
        <w:br/>
      </w:r>
      <w:r>
        <w:rPr>
          <w:rFonts w:eastAsia="Times New Roman" w:cs="Open Sans"/>
          <w:sz w:val="24"/>
          <w:szCs w:val="24"/>
          <w:lang w:eastAsia="pl-PL"/>
        </w:rPr>
        <w:t>- zgodnie z art.37e Kodeksu wyborczego</w:t>
      </w:r>
    </w:p>
    <w:p>
      <w:pPr>
        <w:pStyle w:val="Tytu"/>
        <w:ind w:left="1164" w:right="1098" w:hanging="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</w:p>
    <w:p>
      <w:pPr>
        <w:pStyle w:val="Nagwek1"/>
        <w:spacing w:before="1" w:after="0"/>
        <w:rPr>
          <w:rFonts w:ascii="Times New Roman" w:hAnsi="Times New Roman"/>
          <w:sz w:val="24"/>
        </w:rPr>
      </w:pPr>
      <w:r>
        <w:rPr/>
        <w:t>Proszę</w:t>
      </w:r>
      <w:r>
        <w:rPr>
          <w:spacing w:val="-7"/>
        </w:rPr>
        <w:t xml:space="preserve"> </w:t>
      </w:r>
      <w:r>
        <w:rPr>
          <w:spacing w:val="-5"/>
        </w:rPr>
        <w:t>o*:</w:t>
      </w:r>
    </w:p>
    <w:p>
      <w:pPr>
        <w:pStyle w:val="Tretekstu"/>
        <w:rPr>
          <w:b/>
          <w:b/>
          <w:sz w:val="24"/>
        </w:rPr>
      </w:pPr>
      <w:r>
        <w:rPr>
          <w:b/>
          <w:sz w:val="24"/>
        </w:rPr>
      </w:r>
    </w:p>
    <w:p>
      <w:pPr>
        <w:pStyle w:val="Normal"/>
        <w:tabs>
          <w:tab w:val="clear" w:pos="720"/>
          <w:tab w:val="left" w:pos="8214" w:leader="none"/>
          <w:tab w:val="left" w:pos="8926" w:leader="none"/>
        </w:tabs>
        <w:spacing w:before="0" w:after="240"/>
        <w:ind w:left="663" w:right="491" w:hanging="546"/>
        <w:rPr>
          <w:sz w:val="24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74930</wp:posOffset>
            </wp:positionH>
            <wp:positionV relativeFrom="paragraph">
              <wp:posOffset>-635</wp:posOffset>
            </wp:positionV>
            <wp:extent cx="256540" cy="210820"/>
            <wp:effectExtent l="0" t="0" r="0" b="0"/>
            <wp:wrapNone/>
            <wp:docPr id="6" name="Image 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7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540" cy="210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ab/>
      </w:r>
      <w:r>
        <w:rPr>
          <w:b/>
          <w:sz w:val="24"/>
        </w:rPr>
        <w:t xml:space="preserve">objęcie mnie dowozem </w:t>
      </w:r>
      <w:r>
        <w:rPr>
          <w:sz w:val="24"/>
        </w:rPr>
        <w:t xml:space="preserve">do lokalu wyborczego w obwodzie głosowania nr </w:t>
      </w:r>
      <w:r>
        <w:rPr>
          <w:rFonts w:ascii="Times New Roman" w:hAnsi="Times New Roman"/>
          <w:sz w:val="24"/>
          <w:u w:val="single"/>
        </w:rPr>
        <w:tab/>
        <w:tab/>
      </w:r>
      <w:r>
        <w:rPr>
          <w:spacing w:val="-10"/>
          <w:sz w:val="24"/>
        </w:rPr>
        <w:t>,</w:t>
        <w:br/>
      </w:r>
      <w:r>
        <w:rPr>
          <w:sz w:val="24"/>
        </w:rPr>
        <w:t>mającego siedzibę w</w:t>
      </w:r>
      <w:r>
        <w:rPr>
          <w:spacing w:val="52"/>
          <w:sz w:val="24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r>
        <w:rPr>
          <w:spacing w:val="-10"/>
          <w:sz w:val="24"/>
        </w:rPr>
        <w:t>.</w:t>
      </w:r>
    </w:p>
    <w:p>
      <w:pPr>
        <w:pStyle w:val="Nagwek1"/>
        <w:spacing w:lineRule="exact" w:line="294"/>
        <w:ind w:left="118" w:hanging="0"/>
        <w:rPr>
          <w:rFonts w:ascii="Times New Roman" w:hAnsi="Times New Roman"/>
          <w:sz w:val="24"/>
        </w:rPr>
      </w:pPr>
      <w: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74930</wp:posOffset>
            </wp:positionH>
            <wp:positionV relativeFrom="paragraph">
              <wp:posOffset>-30480</wp:posOffset>
            </wp:positionV>
            <wp:extent cx="256540" cy="210820"/>
            <wp:effectExtent l="0" t="0" r="0" b="0"/>
            <wp:wrapNone/>
            <wp:docPr id="7" name="Obraz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az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540" cy="210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 w:val="false"/>
          <w:spacing w:val="80"/>
          <w:sz w:val="20"/>
        </w:rPr>
        <w:t xml:space="preserve"> </w:t>
      </w:r>
      <w:r>
        <w:rPr>
          <w:rFonts w:ascii="Times New Roman" w:hAnsi="Times New Roman"/>
          <w:b w:val="false"/>
          <w:spacing w:val="80"/>
          <w:sz w:val="20"/>
        </w:rPr>
        <w:tab/>
      </w:r>
      <w:r>
        <w:rPr/>
        <w:t>objęcie mnie transportem powrotnym do miejsca pobytu</w:t>
      </w:r>
      <w:r>
        <w:rPr>
          <w:spacing w:val="-1"/>
        </w:rPr>
        <w:t xml:space="preserve"> </w:t>
      </w:r>
      <w:r>
        <w:rPr/>
        <w:t>wskazanego w</w:t>
      </w:r>
      <w:r>
        <w:rPr>
          <w:spacing w:val="-3"/>
        </w:rPr>
        <w:t xml:space="preserve"> </w:t>
      </w:r>
      <w:r>
        <w:rPr/>
        <w:t>zgłoszeniu.</w:t>
      </w:r>
    </w:p>
    <w:p>
      <w:pPr>
        <w:pStyle w:val="Tretekstu"/>
        <w:spacing w:before="88" w:after="0"/>
        <w:rPr>
          <w:b/>
          <w:b/>
          <w:sz w:val="24"/>
        </w:rPr>
      </w:pPr>
      <w:r>
        <w:rPr>
          <w:b/>
          <w:sz w:val="24"/>
        </w:rPr>
      </w:r>
    </w:p>
    <w:p>
      <w:pPr>
        <w:pStyle w:val="Normal"/>
        <w:ind w:left="235" w:hanging="0"/>
        <w:rPr>
          <w:b/>
          <w:b/>
          <w:sz w:val="24"/>
        </w:rPr>
      </w:pPr>
      <w:r>
        <w:rPr>
          <w:b/>
          <w:spacing w:val="-2"/>
          <w:sz w:val="24"/>
        </w:rPr>
        <w:t>Oświadczam,</w:t>
      </w:r>
      <w:r>
        <w:rPr>
          <w:b/>
          <w:spacing w:val="6"/>
          <w:sz w:val="24"/>
        </w:rPr>
        <w:t xml:space="preserve"> </w:t>
      </w:r>
      <w:r>
        <w:rPr>
          <w:b/>
          <w:spacing w:val="-4"/>
          <w:sz w:val="24"/>
        </w:rPr>
        <w:t>że*:</w:t>
      </w:r>
    </w:p>
    <w:p>
      <w:pPr>
        <w:pStyle w:val="Normal"/>
        <w:spacing w:lineRule="exact" w:line="348" w:before="43" w:after="240"/>
        <w:ind w:left="118" w:hanging="0"/>
        <w:rPr>
          <w:sz w:val="24"/>
        </w:rPr>
      </w:pPr>
      <w:r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74930</wp:posOffset>
            </wp:positionH>
            <wp:positionV relativeFrom="paragraph">
              <wp:posOffset>72390</wp:posOffset>
            </wp:positionV>
            <wp:extent cx="256540" cy="208915"/>
            <wp:effectExtent l="0" t="0" r="0" b="0"/>
            <wp:wrapNone/>
            <wp:docPr id="8" name="Image 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9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540" cy="208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pacing w:val="80"/>
          <w:sz w:val="20"/>
        </w:rPr>
        <w:t xml:space="preserve"> </w:t>
      </w:r>
      <w:r>
        <w:rPr>
          <w:rFonts w:ascii="Times New Roman" w:hAnsi="Times New Roman"/>
          <w:spacing w:val="80"/>
          <w:sz w:val="20"/>
        </w:rPr>
        <w:tab/>
      </w:r>
      <w:r>
        <w:rPr>
          <w:sz w:val="24"/>
        </w:rPr>
        <w:t>poruszam się na wózku inwalidzkim**,</w:t>
      </w:r>
    </w:p>
    <w:p>
      <w:pPr>
        <w:pStyle w:val="Normal"/>
        <w:tabs>
          <w:tab w:val="clear" w:pos="720"/>
          <w:tab w:val="left" w:pos="1886" w:leader="none"/>
          <w:tab w:val="left" w:pos="2884" w:leader="none"/>
          <w:tab w:val="left" w:pos="5109" w:leader="none"/>
          <w:tab w:val="left" w:pos="5553" w:leader="none"/>
          <w:tab w:val="left" w:pos="6560" w:leader="none"/>
          <w:tab w:val="left" w:pos="9364" w:leader="none"/>
        </w:tabs>
        <w:spacing w:lineRule="exact" w:line="283"/>
        <w:ind w:left="720" w:hanging="0"/>
        <w:rPr>
          <w:rFonts w:ascii="Times New Roman" w:hAnsi="Times New Roman"/>
          <w:sz w:val="24"/>
        </w:rPr>
      </w:pPr>
      <w:r>
        <mc:AlternateContent>
          <mc:Choice Requires="wps">
            <w:drawing>
              <wp:anchor behindDoc="0" distT="0" distB="0" distL="0" distR="0" simplePos="0" locked="0" layoutInCell="0" allowOverlap="1" relativeHeight="3" wp14:anchorId="35F9DB37">
                <wp:simplePos x="0" y="0"/>
                <wp:positionH relativeFrom="page">
                  <wp:posOffset>827405</wp:posOffset>
                </wp:positionH>
                <wp:positionV relativeFrom="paragraph">
                  <wp:posOffset>94615</wp:posOffset>
                </wp:positionV>
                <wp:extent cx="248920" cy="203200"/>
                <wp:effectExtent l="0" t="0" r="19685" b="27305"/>
                <wp:wrapNone/>
                <wp:docPr id="9" name="Graphic 10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400" cy="20268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47015" h="201295">
                              <a:moveTo>
                                <a:pt x="0" y="201167"/>
                              </a:moveTo>
                              <a:lnTo>
                                <a:pt x="246887" y="201167"/>
                              </a:lnTo>
                              <a:lnTo>
                                <a:pt x="246887" y="0"/>
                              </a:lnTo>
                              <a:lnTo>
                                <a:pt x="0" y="0"/>
                              </a:lnTo>
                              <a:lnTo>
                                <a:pt x="0" y="201167"/>
                              </a:lnTo>
                              <a:close/>
                            </a:path>
                          </a:pathLst>
                        </a:custGeom>
                        <a:noFill/>
                        <a:ln w="9524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  <w:r>
        <w:rPr>
          <w:spacing w:val="-2"/>
          <w:sz w:val="24"/>
        </w:rPr>
        <w:t>posiadam</w:t>
      </w:r>
      <w:r>
        <w:rPr>
          <w:sz w:val="24"/>
        </w:rPr>
        <w:tab/>
      </w:r>
      <w:r>
        <w:rPr>
          <w:spacing w:val="-2"/>
          <w:sz w:val="24"/>
        </w:rPr>
        <w:t>stopień</w:t>
      </w:r>
      <w:r>
        <w:rPr>
          <w:sz w:val="24"/>
        </w:rPr>
        <w:tab/>
      </w:r>
      <w:r>
        <w:rPr>
          <w:spacing w:val="-2"/>
          <w:sz w:val="24"/>
        </w:rPr>
        <w:t>niepełnosprawności</w:t>
      </w:r>
      <w:r>
        <w:rPr>
          <w:sz w:val="24"/>
        </w:rPr>
        <w:tab/>
      </w:r>
      <w:r>
        <w:rPr>
          <w:spacing w:val="-10"/>
          <w:sz w:val="24"/>
        </w:rPr>
        <w:t>w</w:t>
      </w:r>
      <w:r>
        <w:rPr>
          <w:sz w:val="24"/>
        </w:rPr>
        <w:tab/>
      </w:r>
      <w:r>
        <w:rPr>
          <w:spacing w:val="-2"/>
          <w:sz w:val="24"/>
        </w:rPr>
        <w:t>stopniu</w:t>
      </w:r>
      <w:r>
        <w:rPr>
          <w:sz w:val="24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br/>
      </w:r>
      <w:r>
        <w:rPr>
          <w:spacing w:val="-2"/>
          <w:sz w:val="24"/>
        </w:rPr>
        <w:t>stwierdzony</w:t>
      </w:r>
      <w:r>
        <w:rPr>
          <w:spacing w:val="7"/>
          <w:sz w:val="24"/>
        </w:rPr>
        <w:t xml:space="preserve"> </w:t>
      </w:r>
      <w:r>
        <w:rPr>
          <w:spacing w:val="-2"/>
          <w:sz w:val="24"/>
        </w:rPr>
        <w:t>orzeczeniem</w:t>
      </w:r>
      <w:r>
        <w:rPr>
          <w:spacing w:val="8"/>
          <w:sz w:val="24"/>
        </w:rPr>
        <w:t xml:space="preserve"> </w:t>
      </w:r>
      <w:r>
        <w:rPr>
          <w:spacing w:val="-2"/>
          <w:sz w:val="24"/>
        </w:rPr>
        <w:t>ważnym</w:t>
      </w:r>
      <w:r>
        <w:rPr>
          <w:sz w:val="24"/>
        </w:rPr>
        <w:t xml:space="preserve"> </w:t>
      </w:r>
      <w:r>
        <w:rPr>
          <w:spacing w:val="-2"/>
          <w:sz w:val="24"/>
        </w:rPr>
        <w:t>do</w:t>
      </w:r>
      <w:r>
        <w:rPr>
          <w:spacing w:val="6"/>
          <w:sz w:val="24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r>
        <w:rPr>
          <w:spacing w:val="-10"/>
          <w:sz w:val="24"/>
        </w:rPr>
        <w:t>,</w:t>
      </w:r>
    </w:p>
    <w:p>
      <w:pPr>
        <w:pStyle w:val="Normal"/>
        <w:spacing w:lineRule="exact" w:line="346" w:before="43" w:after="0"/>
        <w:ind w:left="118" w:hanging="0"/>
        <w:rPr>
          <w:sz w:val="24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74930</wp:posOffset>
            </wp:positionH>
            <wp:positionV relativeFrom="paragraph">
              <wp:posOffset>68580</wp:posOffset>
            </wp:positionV>
            <wp:extent cx="256540" cy="210820"/>
            <wp:effectExtent l="0" t="0" r="0" b="0"/>
            <wp:wrapNone/>
            <wp:docPr id="10" name="Image 1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1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540" cy="210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pacing w:val="80"/>
          <w:sz w:val="20"/>
        </w:rPr>
        <w:t xml:space="preserve"> </w:t>
      </w:r>
      <w:r>
        <w:rPr>
          <w:rFonts w:ascii="Times New Roman" w:hAnsi="Times New Roman"/>
          <w:spacing w:val="80"/>
          <w:sz w:val="20"/>
        </w:rPr>
        <w:tab/>
      </w:r>
      <w:r>
        <w:rPr>
          <w:sz w:val="24"/>
        </w:rPr>
        <w:t>ze</w:t>
      </w:r>
      <w:r>
        <w:rPr>
          <w:spacing w:val="19"/>
          <w:sz w:val="24"/>
        </w:rPr>
        <w:t xml:space="preserve"> </w:t>
      </w:r>
      <w:r>
        <w:rPr>
          <w:sz w:val="24"/>
        </w:rPr>
        <w:t>względu</w:t>
      </w:r>
      <w:r>
        <w:rPr>
          <w:spacing w:val="19"/>
          <w:sz w:val="24"/>
        </w:rPr>
        <w:t xml:space="preserve"> </w:t>
      </w:r>
      <w:r>
        <w:rPr>
          <w:sz w:val="24"/>
        </w:rPr>
        <w:t>na</w:t>
      </w:r>
      <w:r>
        <w:rPr>
          <w:spacing w:val="19"/>
          <w:sz w:val="24"/>
        </w:rPr>
        <w:t xml:space="preserve"> </w:t>
      </w:r>
      <w:r>
        <w:rPr>
          <w:sz w:val="24"/>
        </w:rPr>
        <w:t>mój</w:t>
      </w:r>
      <w:r>
        <w:rPr>
          <w:spacing w:val="19"/>
          <w:sz w:val="24"/>
        </w:rPr>
        <w:t xml:space="preserve"> </w:t>
      </w:r>
      <w:r>
        <w:rPr>
          <w:sz w:val="24"/>
        </w:rPr>
        <w:t>stan</w:t>
      </w:r>
      <w:r>
        <w:rPr>
          <w:spacing w:val="17"/>
          <w:sz w:val="24"/>
        </w:rPr>
        <w:t xml:space="preserve"> </w:t>
      </w:r>
      <w:r>
        <w:rPr>
          <w:sz w:val="24"/>
        </w:rPr>
        <w:t>zdrowia</w:t>
      </w:r>
      <w:r>
        <w:rPr>
          <w:spacing w:val="19"/>
          <w:sz w:val="24"/>
        </w:rPr>
        <w:t xml:space="preserve"> </w:t>
      </w:r>
      <w:r>
        <w:rPr>
          <w:sz w:val="24"/>
        </w:rPr>
        <w:t>niezbędny</w:t>
      </w:r>
      <w:r>
        <w:rPr>
          <w:spacing w:val="18"/>
          <w:sz w:val="24"/>
        </w:rPr>
        <w:t xml:space="preserve"> </w:t>
      </w:r>
      <w:r>
        <w:rPr>
          <w:sz w:val="24"/>
        </w:rPr>
        <w:t>jest</w:t>
      </w:r>
      <w:r>
        <w:rPr>
          <w:spacing w:val="20"/>
          <w:sz w:val="24"/>
        </w:rPr>
        <w:t xml:space="preserve"> </w:t>
      </w:r>
      <w:r>
        <w:rPr>
          <w:sz w:val="24"/>
        </w:rPr>
        <w:t>transport</w:t>
      </w:r>
      <w:r>
        <w:rPr>
          <w:spacing w:val="20"/>
          <w:sz w:val="24"/>
        </w:rPr>
        <w:t xml:space="preserve"> </w:t>
      </w:r>
      <w:r>
        <w:rPr>
          <w:sz w:val="24"/>
        </w:rPr>
        <w:t>z</w:t>
      </w:r>
      <w:r>
        <w:rPr>
          <w:spacing w:val="19"/>
          <w:sz w:val="24"/>
        </w:rPr>
        <w:t xml:space="preserve"> </w:t>
      </w:r>
      <w:r>
        <w:rPr>
          <w:sz w:val="24"/>
        </w:rPr>
        <w:t>opiekunem:</w:t>
      </w:r>
      <w:r>
        <w:rPr>
          <w:spacing w:val="19"/>
          <w:sz w:val="24"/>
        </w:rPr>
        <w:t xml:space="preserve"> </w:t>
      </w:r>
      <w:r>
        <w:rPr>
          <w:sz w:val="24"/>
        </w:rPr>
        <w:t>imię</w:t>
      </w:r>
      <w:r>
        <w:rPr>
          <w:spacing w:val="19"/>
          <w:sz w:val="24"/>
        </w:rPr>
        <w:t xml:space="preserve"> </w:t>
      </w:r>
      <w:r>
        <w:rPr>
          <w:sz w:val="24"/>
        </w:rPr>
        <w:t>i nazwisko</w:t>
      </w:r>
    </w:p>
    <w:p>
      <w:pPr>
        <w:pStyle w:val="Normal"/>
        <w:tabs>
          <w:tab w:val="clear" w:pos="720"/>
          <w:tab w:val="left" w:pos="4305" w:leader="none"/>
          <w:tab w:val="left" w:pos="7535" w:leader="none"/>
        </w:tabs>
        <w:spacing w:lineRule="exact" w:line="285"/>
        <w:ind w:left="663" w:hanging="0"/>
        <w:rPr>
          <w:sz w:val="24"/>
        </w:rPr>
      </w:pP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 xml:space="preserve"> </w:t>
      </w:r>
      <w:r>
        <w:rPr>
          <w:sz w:val="24"/>
        </w:rPr>
        <w:t>PESEL</w:t>
      </w:r>
      <w:r>
        <w:rPr>
          <w:spacing w:val="79"/>
          <w:sz w:val="24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sz w:val="24"/>
        </w:rPr>
        <w:t>nr</w:t>
      </w:r>
      <w:r>
        <w:rPr>
          <w:spacing w:val="80"/>
          <w:sz w:val="24"/>
        </w:rPr>
        <w:t xml:space="preserve"> </w:t>
      </w:r>
      <w:r>
        <w:rPr>
          <w:sz w:val="24"/>
        </w:rPr>
        <w:t>tel.</w:t>
      </w:r>
      <w:r>
        <w:rPr>
          <w:spacing w:val="80"/>
          <w:sz w:val="24"/>
        </w:rPr>
        <w:t xml:space="preserve"> </w:t>
      </w:r>
      <w:r>
        <w:rPr>
          <w:sz w:val="24"/>
        </w:rPr>
        <w:t>opiekuna</w:t>
      </w:r>
    </w:p>
    <w:p>
      <w:pPr>
        <w:pStyle w:val="Normal"/>
        <w:tabs>
          <w:tab w:val="clear" w:pos="720"/>
          <w:tab w:val="left" w:pos="3587" w:leader="none"/>
        </w:tabs>
        <w:spacing w:before="43" w:after="0"/>
        <w:ind w:left="663" w:hanging="0"/>
        <w:rPr>
          <w:sz w:val="24"/>
        </w:rPr>
      </w:pPr>
      <w:r>
        <w:rPr>
          <w:rFonts w:ascii="Times New Roman" w:hAnsi="Times New Roman"/>
          <w:sz w:val="24"/>
          <w:u w:val="single"/>
        </w:rPr>
        <w:tab/>
      </w:r>
      <w:r>
        <w:rPr>
          <w:spacing w:val="-10"/>
          <w:sz w:val="24"/>
        </w:rPr>
        <w:t>.</w:t>
      </w:r>
    </w:p>
    <w:p>
      <w:pPr>
        <w:pStyle w:val="Tretekstu"/>
        <w:spacing w:before="114" w:after="0"/>
        <w:rPr>
          <w:sz w:val="20"/>
        </w:rPr>
      </w:pPr>
      <w:r>
        <w:rPr>
          <w:sz w:val="20"/>
        </w:rPr>
        <mc:AlternateContent>
          <mc:Choice Requires="wps">
            <w:drawing>
              <wp:anchor behindDoc="1" distT="0" distB="0" distL="0" distR="0" simplePos="0" locked="0" layoutInCell="0" allowOverlap="1" relativeHeight="8" wp14:anchorId="0E8EEAD0">
                <wp:simplePos x="0" y="0"/>
                <wp:positionH relativeFrom="page">
                  <wp:posOffset>4145280</wp:posOffset>
                </wp:positionH>
                <wp:positionV relativeFrom="paragraph">
                  <wp:posOffset>242570</wp:posOffset>
                </wp:positionV>
                <wp:extent cx="2516505" cy="3175"/>
                <wp:effectExtent l="0" t="0" r="0" b="0"/>
                <wp:wrapTopAndBottom/>
                <wp:docPr id="11" name="Graphic 1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040" cy="252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514600" h="0">
                              <a:moveTo>
                                <a:pt x="0" y="0"/>
                              </a:moveTo>
                              <a:lnTo>
                                <a:pt x="2514554" y="0"/>
                              </a:lnTo>
                            </a:path>
                          </a:pathLst>
                        </a:custGeom>
                        <a:noFill/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Tretekstu"/>
        <w:spacing w:before="85" w:after="0"/>
        <w:rPr>
          <w:sz w:val="16"/>
        </w:rPr>
      </w:pPr>
      <w:r>
        <w:rPr>
          <w:sz w:val="16"/>
        </w:rPr>
      </w:r>
    </w:p>
    <w:p>
      <w:pPr>
        <w:pStyle w:val="Normal"/>
        <w:spacing w:before="1" w:after="0"/>
        <w:ind w:right="877" w:hanging="0"/>
        <w:jc w:val="right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t>(data</w:t>
      </w:r>
      <w:r>
        <w:rPr>
          <w:rFonts w:ascii="Times New Roman" w:hAnsi="Times New Roman"/>
          <w:spacing w:val="-4"/>
          <w:sz w:val="16"/>
        </w:rPr>
        <w:t xml:space="preserve"> </w:t>
      </w:r>
      <w:r>
        <w:rPr>
          <w:rFonts w:ascii="Times New Roman" w:hAnsi="Times New Roman"/>
          <w:sz w:val="16"/>
        </w:rPr>
        <w:t>i</w:t>
      </w:r>
      <w:r>
        <w:rPr>
          <w:rFonts w:ascii="Times New Roman" w:hAnsi="Times New Roman"/>
          <w:spacing w:val="-3"/>
          <w:sz w:val="16"/>
        </w:rPr>
        <w:t xml:space="preserve"> </w:t>
      </w:r>
      <w:r>
        <w:rPr>
          <w:rFonts w:ascii="Times New Roman" w:hAnsi="Times New Roman"/>
          <w:sz w:val="16"/>
        </w:rPr>
        <w:t>podpis</w:t>
      </w:r>
      <w:r>
        <w:rPr>
          <w:rFonts w:ascii="Times New Roman" w:hAnsi="Times New Roman"/>
          <w:spacing w:val="-4"/>
          <w:sz w:val="16"/>
        </w:rPr>
        <w:t xml:space="preserve"> </w:t>
      </w:r>
      <w:r>
        <w:rPr>
          <w:rFonts w:ascii="Times New Roman" w:hAnsi="Times New Roman"/>
          <w:spacing w:val="-2"/>
          <w:sz w:val="16"/>
        </w:rPr>
        <w:t>wnioskodawcy)</w:t>
      </w:r>
    </w:p>
    <w:p>
      <w:pPr>
        <w:pStyle w:val="Tretekstu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</w:r>
    </w:p>
    <w:p>
      <w:pPr>
        <w:pStyle w:val="Tretekstu"/>
        <w:spacing w:before="8" w:after="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mc:AlternateContent>
          <mc:Choice Requires="wps">
            <w:drawing>
              <wp:anchor behindDoc="1" distT="0" distB="0" distL="0" distR="0" simplePos="0" locked="0" layoutInCell="0" allowOverlap="1" relativeHeight="9" wp14:anchorId="023003E8">
                <wp:simplePos x="0" y="0"/>
                <wp:positionH relativeFrom="page">
                  <wp:posOffset>4145280</wp:posOffset>
                </wp:positionH>
                <wp:positionV relativeFrom="paragraph">
                  <wp:posOffset>166370</wp:posOffset>
                </wp:positionV>
                <wp:extent cx="2516505" cy="3175"/>
                <wp:effectExtent l="0" t="0" r="0" b="0"/>
                <wp:wrapTopAndBottom/>
                <wp:docPr id="12" name="Graphic 1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040" cy="252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514600" h="0">
                              <a:moveTo>
                                <a:pt x="0" y="0"/>
                              </a:moveTo>
                              <a:lnTo>
                                <a:pt x="2514554" y="0"/>
                              </a:lnTo>
                            </a:path>
                          </a:pathLst>
                        </a:custGeom>
                        <a:noFill/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Normal"/>
        <w:spacing w:before="5" w:after="0"/>
        <w:ind w:right="1206" w:hanging="0"/>
        <w:jc w:val="right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t>(data</w:t>
      </w:r>
      <w:r>
        <w:rPr>
          <w:rFonts w:ascii="Times New Roman" w:hAnsi="Times New Roman"/>
          <w:spacing w:val="-6"/>
          <w:sz w:val="16"/>
        </w:rPr>
        <w:t xml:space="preserve"> </w:t>
      </w:r>
      <w:r>
        <w:rPr>
          <w:rFonts w:ascii="Times New Roman" w:hAnsi="Times New Roman"/>
          <w:sz w:val="16"/>
        </w:rPr>
        <w:t>i</w:t>
      </w:r>
      <w:r>
        <w:rPr>
          <w:rFonts w:ascii="Times New Roman" w:hAnsi="Times New Roman"/>
          <w:spacing w:val="-4"/>
          <w:sz w:val="16"/>
        </w:rPr>
        <w:t xml:space="preserve"> </w:t>
      </w:r>
      <w:r>
        <w:rPr>
          <w:rFonts w:ascii="Times New Roman" w:hAnsi="Times New Roman"/>
          <w:sz w:val="16"/>
        </w:rPr>
        <w:t>podpis</w:t>
      </w:r>
      <w:r>
        <w:rPr>
          <w:rFonts w:ascii="Times New Roman" w:hAnsi="Times New Roman"/>
          <w:spacing w:val="-3"/>
          <w:sz w:val="16"/>
        </w:rPr>
        <w:t xml:space="preserve"> </w:t>
      </w:r>
      <w:r>
        <w:rPr>
          <w:rFonts w:ascii="Times New Roman" w:hAnsi="Times New Roman"/>
          <w:spacing w:val="-2"/>
          <w:sz w:val="16"/>
        </w:rPr>
        <w:t>opiekuna)</w:t>
      </w:r>
    </w:p>
    <w:p>
      <w:pPr>
        <w:pStyle w:val="Tretekstu"/>
        <w:spacing w:before="24" w:after="0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</w:r>
    </w:p>
    <w:p>
      <w:pPr>
        <w:pStyle w:val="Normal"/>
        <w:spacing w:before="1" w:after="0"/>
        <w:ind w:left="235" w:hanging="0"/>
        <w:rPr>
          <w:rFonts w:ascii="Times New Roman" w:hAnsi="Times New Roman"/>
          <w:b/>
          <w:b/>
          <w:sz w:val="18"/>
        </w:rPr>
      </w:pPr>
      <w:r>
        <w:rPr>
          <w:rFonts w:ascii="Times New Roman" w:hAnsi="Times New Roman"/>
          <w:b/>
          <w:sz w:val="18"/>
        </w:rPr>
        <w:t>*</w:t>
      </w:r>
      <w:r>
        <w:rPr>
          <w:rFonts w:ascii="Times New Roman" w:hAnsi="Times New Roman"/>
          <w:b/>
          <w:spacing w:val="-7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proszę</w:t>
      </w:r>
      <w:r>
        <w:rPr>
          <w:rFonts w:ascii="Times New Roman" w:hAnsi="Times New Roman"/>
          <w:b/>
          <w:spacing w:val="-8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zaznaczyć</w:t>
      </w:r>
      <w:r>
        <w:rPr>
          <w:rFonts w:ascii="Times New Roman" w:hAnsi="Times New Roman"/>
          <w:b/>
          <w:spacing w:val="-9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właściwe</w:t>
      </w:r>
      <w:r>
        <w:rPr>
          <w:rFonts w:ascii="Times New Roman" w:hAnsi="Times New Roman"/>
          <w:b/>
          <w:spacing w:val="-8"/>
          <w:sz w:val="18"/>
        </w:rPr>
        <w:t xml:space="preserve"> </w:t>
      </w:r>
      <w:r>
        <w:rPr>
          <w:rFonts w:ascii="Times New Roman" w:hAnsi="Times New Roman"/>
          <w:b/>
          <w:spacing w:val="-4"/>
          <w:sz w:val="18"/>
        </w:rPr>
        <w:t>pole.</w:t>
      </w:r>
    </w:p>
    <w:p>
      <w:pPr>
        <w:pStyle w:val="Tretekstu"/>
        <w:spacing w:before="22" w:after="0"/>
        <w:rPr>
          <w:rFonts w:ascii="Times New Roman" w:hAnsi="Times New Roman"/>
          <w:b/>
          <w:b/>
          <w:sz w:val="18"/>
        </w:rPr>
      </w:pPr>
      <w:r>
        <w:rPr>
          <w:rFonts w:ascii="Times New Roman" w:hAnsi="Times New Roman"/>
          <w:b/>
          <w:sz w:val="18"/>
        </w:rPr>
      </w:r>
    </w:p>
    <w:p>
      <w:pPr>
        <w:pStyle w:val="Normal"/>
        <w:spacing w:before="1" w:after="0"/>
        <w:ind w:left="236" w:hanging="0"/>
        <w:rPr>
          <w:rFonts w:ascii="Times New Roman" w:hAnsi="Times New Roman"/>
          <w:b/>
          <w:b/>
          <w:spacing w:val="-2"/>
          <w:sz w:val="18"/>
        </w:rPr>
      </w:pPr>
      <w:r>
        <w:rPr>
          <w:rFonts w:ascii="Times New Roman" w:hAnsi="Times New Roman"/>
          <w:b/>
          <w:sz w:val="18"/>
        </w:rPr>
        <w:t>**</w:t>
      </w:r>
      <w:r>
        <w:rPr>
          <w:rFonts w:ascii="Times New Roman" w:hAnsi="Times New Roman"/>
          <w:b/>
          <w:spacing w:val="-9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podanie</w:t>
      </w:r>
      <w:r>
        <w:rPr>
          <w:rFonts w:ascii="Times New Roman" w:hAnsi="Times New Roman"/>
          <w:b/>
          <w:spacing w:val="-9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informacji</w:t>
      </w:r>
      <w:r>
        <w:rPr>
          <w:rFonts w:ascii="Times New Roman" w:hAnsi="Times New Roman"/>
          <w:b/>
          <w:spacing w:val="-9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jest</w:t>
      </w:r>
      <w:r>
        <w:rPr>
          <w:rFonts w:ascii="Times New Roman" w:hAnsi="Times New Roman"/>
          <w:b/>
          <w:spacing w:val="-7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dobrowolne,</w:t>
      </w:r>
      <w:r>
        <w:rPr>
          <w:rFonts w:ascii="Times New Roman" w:hAnsi="Times New Roman"/>
          <w:b/>
          <w:spacing w:val="-11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wskazanie</w:t>
      </w:r>
      <w:r>
        <w:rPr>
          <w:rFonts w:ascii="Times New Roman" w:hAnsi="Times New Roman"/>
          <w:b/>
          <w:spacing w:val="-9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jej</w:t>
      </w:r>
      <w:r>
        <w:rPr>
          <w:rFonts w:ascii="Times New Roman" w:hAnsi="Times New Roman"/>
          <w:b/>
          <w:spacing w:val="-9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pozwoli</w:t>
      </w:r>
      <w:r>
        <w:rPr>
          <w:rFonts w:ascii="Times New Roman" w:hAnsi="Times New Roman"/>
          <w:b/>
          <w:spacing w:val="-9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na</w:t>
      </w:r>
      <w:r>
        <w:rPr>
          <w:rFonts w:ascii="Times New Roman" w:hAnsi="Times New Roman"/>
          <w:b/>
          <w:spacing w:val="-10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zabezpieczenie</w:t>
      </w:r>
      <w:r>
        <w:rPr>
          <w:rFonts w:ascii="Times New Roman" w:hAnsi="Times New Roman"/>
          <w:b/>
          <w:spacing w:val="-10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właściwego</w:t>
      </w:r>
      <w:r>
        <w:rPr>
          <w:rFonts w:ascii="Times New Roman" w:hAnsi="Times New Roman"/>
          <w:b/>
          <w:spacing w:val="-10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środka</w:t>
      </w:r>
      <w:r>
        <w:rPr>
          <w:rFonts w:ascii="Times New Roman" w:hAnsi="Times New Roman"/>
          <w:b/>
          <w:spacing w:val="-10"/>
          <w:sz w:val="18"/>
        </w:rPr>
        <w:t xml:space="preserve"> </w:t>
      </w:r>
      <w:r>
        <w:rPr>
          <w:rFonts w:ascii="Times New Roman" w:hAnsi="Times New Roman"/>
          <w:b/>
          <w:spacing w:val="-2"/>
          <w:sz w:val="18"/>
        </w:rPr>
        <w:t>transportu</w:t>
      </w:r>
    </w:p>
    <w:p>
      <w:pPr>
        <w:pStyle w:val="Tretekstu"/>
        <w:spacing w:before="129" w:after="0"/>
        <w:rPr>
          <w:rFonts w:ascii="Times New Roman" w:hAnsi="Times New Roman"/>
          <w:b/>
          <w:b/>
          <w:sz w:val="20"/>
        </w:rPr>
      </w:pPr>
      <w:r>
        <w:rPr>
          <w:rFonts w:ascii="Times New Roman" w:hAnsi="Times New Roman"/>
          <w:b/>
          <w:sz w:val="20"/>
        </w:rPr>
        <mc:AlternateContent>
          <mc:Choice Requires="wps">
            <w:drawing>
              <wp:anchor behindDoc="1" distT="0" distB="0" distL="0" distR="0" simplePos="0" locked="0" layoutInCell="0" allowOverlap="1" relativeHeight="10" wp14:anchorId="6D911EEF">
                <wp:simplePos x="0" y="0"/>
                <wp:positionH relativeFrom="page">
                  <wp:posOffset>899160</wp:posOffset>
                </wp:positionH>
                <wp:positionV relativeFrom="paragraph">
                  <wp:posOffset>243205</wp:posOffset>
                </wp:positionV>
                <wp:extent cx="1830705" cy="11430"/>
                <wp:effectExtent l="0" t="0" r="0" b="0"/>
                <wp:wrapTopAndBottom/>
                <wp:docPr id="13" name="Graphic 1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0240" cy="1080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1828800" h="9525">
                              <a:moveTo>
                                <a:pt x="1828799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1828799" y="9143"/>
                              </a:lnTo>
                              <a:lnTo>
                                <a:pt x="182879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Normal"/>
        <w:spacing w:lineRule="auto" w:line="252" w:before="76" w:after="0"/>
        <w:ind w:left="235" w:right="168" w:hanging="0"/>
        <w:jc w:val="both"/>
        <w:rPr>
          <w:rFonts w:ascii="Times New Roman" w:hAnsi="Times New Roman"/>
          <w:sz w:val="16"/>
        </w:rPr>
      </w:pPr>
      <w:r>
        <w:rPr>
          <w:position w:val="10"/>
          <w:sz w:val="13"/>
        </w:rPr>
        <w:t>i</w:t>
      </w:r>
      <w:r>
        <w:rPr>
          <w:rFonts w:ascii="Times New Roman" w:hAnsi="Times New Roman"/>
          <w:sz w:val="16"/>
        </w:rPr>
        <w:t>art. 37e § 1 pkt 1-3 ustawy z dnia 5 stycznia 2011 r. – Kodeks wyborczy „Wyborca niepełnosprawny o znacznym lub umiarkowanym</w:t>
      </w:r>
      <w:r>
        <w:rPr>
          <w:rFonts w:ascii="Times New Roman" w:hAnsi="Times New Roman"/>
          <w:spacing w:val="40"/>
          <w:sz w:val="16"/>
        </w:rPr>
        <w:t xml:space="preserve"> </w:t>
      </w:r>
      <w:r>
        <w:rPr>
          <w:rFonts w:ascii="Times New Roman" w:hAnsi="Times New Roman"/>
          <w:sz w:val="16"/>
        </w:rPr>
        <w:t>stopniu niepełnosprawności w rozumieniu ustawy z dnia 27 sierpnia 1997 r. o rehabilitacji zawodowej i społecznej oraz zatrudnianiu osób</w:t>
      </w:r>
      <w:r>
        <w:rPr>
          <w:rFonts w:ascii="Times New Roman" w:hAnsi="Times New Roman"/>
          <w:spacing w:val="40"/>
          <w:sz w:val="16"/>
        </w:rPr>
        <w:t xml:space="preserve"> </w:t>
      </w:r>
      <w:r>
        <w:rPr>
          <w:rFonts w:ascii="Times New Roman" w:hAnsi="Times New Roman"/>
          <w:sz w:val="16"/>
        </w:rPr>
        <w:t>niepełnosprawnych oraz wyborca, który najpóźniej w dniu głosowania kończy 60 lat, mają prawo do bezpłatnego transportu z: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416" w:leader="none"/>
        </w:tabs>
        <w:spacing w:lineRule="exact" w:line="172"/>
        <w:ind w:left="416" w:hanging="181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t>miejsca</w:t>
      </w:r>
      <w:r>
        <w:rPr>
          <w:rFonts w:ascii="Times New Roman" w:hAnsi="Times New Roman"/>
          <w:spacing w:val="1"/>
          <w:sz w:val="16"/>
        </w:rPr>
        <w:t xml:space="preserve"> </w:t>
      </w:r>
      <w:r>
        <w:rPr>
          <w:rFonts w:ascii="Times New Roman" w:hAnsi="Times New Roman"/>
          <w:sz w:val="16"/>
        </w:rPr>
        <w:t>zamieszkania,</w:t>
      </w:r>
      <w:r>
        <w:rPr>
          <w:rFonts w:ascii="Times New Roman" w:hAnsi="Times New Roman"/>
          <w:spacing w:val="4"/>
          <w:sz w:val="16"/>
        </w:rPr>
        <w:t xml:space="preserve"> </w:t>
      </w:r>
      <w:r>
        <w:rPr>
          <w:rFonts w:ascii="Times New Roman" w:hAnsi="Times New Roman"/>
          <w:sz w:val="16"/>
        </w:rPr>
        <w:t>pod</w:t>
      </w:r>
      <w:r>
        <w:rPr>
          <w:rFonts w:ascii="Times New Roman" w:hAnsi="Times New Roman"/>
          <w:spacing w:val="3"/>
          <w:sz w:val="16"/>
        </w:rPr>
        <w:t xml:space="preserve"> </w:t>
      </w:r>
      <w:r>
        <w:rPr>
          <w:rFonts w:ascii="Times New Roman" w:hAnsi="Times New Roman"/>
          <w:sz w:val="16"/>
        </w:rPr>
        <w:t>którym</w:t>
      </w:r>
      <w:r>
        <w:rPr>
          <w:rFonts w:ascii="Times New Roman" w:hAnsi="Times New Roman"/>
          <w:spacing w:val="5"/>
          <w:sz w:val="16"/>
        </w:rPr>
        <w:t xml:space="preserve"> </w:t>
      </w:r>
      <w:r>
        <w:rPr>
          <w:rFonts w:ascii="Times New Roman" w:hAnsi="Times New Roman"/>
          <w:sz w:val="16"/>
        </w:rPr>
        <w:t>dany</w:t>
      </w:r>
      <w:r>
        <w:rPr>
          <w:rFonts w:ascii="Times New Roman" w:hAnsi="Times New Roman"/>
          <w:spacing w:val="1"/>
          <w:sz w:val="16"/>
        </w:rPr>
        <w:t xml:space="preserve"> </w:t>
      </w:r>
      <w:r>
        <w:rPr>
          <w:rFonts w:ascii="Times New Roman" w:hAnsi="Times New Roman"/>
          <w:sz w:val="16"/>
        </w:rPr>
        <w:t>wyborca</w:t>
      </w:r>
      <w:r>
        <w:rPr>
          <w:rFonts w:ascii="Times New Roman" w:hAnsi="Times New Roman"/>
          <w:spacing w:val="4"/>
          <w:sz w:val="16"/>
        </w:rPr>
        <w:t xml:space="preserve"> </w:t>
      </w:r>
      <w:r>
        <w:rPr>
          <w:rFonts w:ascii="Times New Roman" w:hAnsi="Times New Roman"/>
          <w:sz w:val="16"/>
        </w:rPr>
        <w:t>ujęty jest</w:t>
      </w:r>
      <w:r>
        <w:rPr>
          <w:rFonts w:ascii="Times New Roman" w:hAnsi="Times New Roman"/>
          <w:spacing w:val="4"/>
          <w:sz w:val="16"/>
        </w:rPr>
        <w:t xml:space="preserve"> </w:t>
      </w:r>
      <w:r>
        <w:rPr>
          <w:rFonts w:ascii="Times New Roman" w:hAnsi="Times New Roman"/>
          <w:sz w:val="16"/>
        </w:rPr>
        <w:t>w spisie</w:t>
      </w:r>
      <w:r>
        <w:rPr>
          <w:rFonts w:ascii="Times New Roman" w:hAnsi="Times New Roman"/>
          <w:spacing w:val="3"/>
          <w:sz w:val="16"/>
        </w:rPr>
        <w:t xml:space="preserve"> </w:t>
      </w:r>
      <w:r>
        <w:rPr>
          <w:rFonts w:ascii="Times New Roman" w:hAnsi="Times New Roman"/>
          <w:sz w:val="16"/>
        </w:rPr>
        <w:t>wyborców,</w:t>
      </w:r>
      <w:r>
        <w:rPr>
          <w:rFonts w:ascii="Times New Roman" w:hAnsi="Times New Roman"/>
          <w:spacing w:val="4"/>
          <w:sz w:val="16"/>
        </w:rPr>
        <w:t xml:space="preserve"> </w:t>
      </w:r>
      <w:r>
        <w:rPr>
          <w:rFonts w:ascii="Times New Roman" w:hAnsi="Times New Roman"/>
          <w:sz w:val="16"/>
        </w:rPr>
        <w:t>albo</w:t>
      </w:r>
      <w:r>
        <w:rPr>
          <w:rFonts w:ascii="Times New Roman" w:hAnsi="Times New Roman"/>
          <w:spacing w:val="2"/>
          <w:sz w:val="16"/>
        </w:rPr>
        <w:t xml:space="preserve"> </w:t>
      </w:r>
      <w:r>
        <w:rPr>
          <w:rFonts w:ascii="Times New Roman" w:hAnsi="Times New Roman"/>
          <w:sz w:val="16"/>
        </w:rPr>
        <w:t>miejsca</w:t>
      </w:r>
      <w:r>
        <w:rPr>
          <w:rFonts w:ascii="Times New Roman" w:hAnsi="Times New Roman"/>
          <w:spacing w:val="2"/>
          <w:sz w:val="16"/>
        </w:rPr>
        <w:t xml:space="preserve"> </w:t>
      </w:r>
      <w:r>
        <w:rPr>
          <w:rFonts w:ascii="Times New Roman" w:hAnsi="Times New Roman"/>
          <w:sz w:val="16"/>
        </w:rPr>
        <w:t>podanego</w:t>
      </w:r>
      <w:r>
        <w:rPr>
          <w:rFonts w:ascii="Times New Roman" w:hAnsi="Times New Roman"/>
          <w:spacing w:val="5"/>
          <w:sz w:val="16"/>
        </w:rPr>
        <w:t xml:space="preserve"> </w:t>
      </w:r>
      <w:r>
        <w:rPr>
          <w:rFonts w:ascii="Times New Roman" w:hAnsi="Times New Roman"/>
          <w:sz w:val="16"/>
        </w:rPr>
        <w:t>we</w:t>
      </w:r>
      <w:r>
        <w:rPr>
          <w:rFonts w:ascii="Times New Roman" w:hAnsi="Times New Roman"/>
          <w:spacing w:val="4"/>
          <w:sz w:val="16"/>
        </w:rPr>
        <w:t xml:space="preserve"> </w:t>
      </w:r>
      <w:r>
        <w:rPr>
          <w:rFonts w:ascii="Times New Roman" w:hAnsi="Times New Roman"/>
          <w:sz w:val="16"/>
        </w:rPr>
        <w:t>wniosku</w:t>
      </w:r>
      <w:r>
        <w:rPr>
          <w:rFonts w:ascii="Times New Roman" w:hAnsi="Times New Roman"/>
          <w:spacing w:val="5"/>
          <w:sz w:val="16"/>
        </w:rPr>
        <w:t xml:space="preserve"> </w:t>
      </w:r>
      <w:r>
        <w:rPr>
          <w:rFonts w:ascii="Times New Roman" w:hAnsi="Times New Roman"/>
          <w:sz w:val="16"/>
        </w:rPr>
        <w:t>o dopisanie</w:t>
      </w:r>
      <w:r>
        <w:rPr>
          <w:rFonts w:ascii="Times New Roman" w:hAnsi="Times New Roman"/>
          <w:spacing w:val="-1"/>
          <w:sz w:val="16"/>
        </w:rPr>
        <w:t xml:space="preserve"> </w:t>
      </w:r>
      <w:r>
        <w:rPr>
          <w:rFonts w:ascii="Times New Roman" w:hAnsi="Times New Roman"/>
          <w:sz w:val="16"/>
        </w:rPr>
        <w:t>do</w:t>
      </w:r>
      <w:r>
        <w:rPr>
          <w:rFonts w:ascii="Times New Roman" w:hAnsi="Times New Roman"/>
          <w:spacing w:val="3"/>
          <w:sz w:val="16"/>
        </w:rPr>
        <w:t xml:space="preserve"> </w:t>
      </w:r>
      <w:r>
        <w:rPr>
          <w:rFonts w:ascii="Times New Roman" w:hAnsi="Times New Roman"/>
          <w:spacing w:val="-2"/>
          <w:sz w:val="16"/>
        </w:rPr>
        <w:t>spisu</w:t>
      </w:r>
    </w:p>
    <w:p>
      <w:pPr>
        <w:pStyle w:val="Normal"/>
        <w:ind w:left="235" w:right="166" w:hanging="0"/>
        <w:jc w:val="both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t>wyborców w danej gminie, o którym mowa w art. 28 § 1, do lokalu wyborczego właściwego dla obwodu głosowania, w którego spisie</w:t>
      </w:r>
      <w:r>
        <w:rPr>
          <w:rFonts w:ascii="Times New Roman" w:hAnsi="Times New Roman"/>
          <w:spacing w:val="40"/>
          <w:sz w:val="16"/>
        </w:rPr>
        <w:t xml:space="preserve"> </w:t>
      </w:r>
      <w:r>
        <w:rPr>
          <w:rFonts w:ascii="Times New Roman" w:hAnsi="Times New Roman"/>
          <w:sz w:val="16"/>
        </w:rPr>
        <w:t>wyborców ujęty jest ten wyborca, albo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236" w:leader="none"/>
          <w:tab w:val="left" w:pos="430" w:leader="none"/>
        </w:tabs>
        <w:spacing w:before="1" w:after="0"/>
        <w:ind w:left="236" w:right="171" w:hanging="1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t>miejsca pobytu do najbliższego lokalu wyborczego w dniu głosowania, w przypadku, o którym mowa w art. 32 § 1 - zwanego dalej</w:t>
      </w:r>
      <w:r>
        <w:rPr>
          <w:rFonts w:ascii="Times New Roman" w:hAnsi="Times New Roman"/>
          <w:spacing w:val="40"/>
          <w:sz w:val="16"/>
        </w:rPr>
        <w:t xml:space="preserve"> </w:t>
      </w:r>
      <w:r>
        <w:rPr>
          <w:rFonts w:ascii="Times New Roman" w:hAnsi="Times New Roman"/>
          <w:sz w:val="16"/>
        </w:rPr>
        <w:t>"transportem do lokalu";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429" w:leader="none"/>
        </w:tabs>
        <w:ind w:left="236" w:right="169" w:hanging="0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t>lokalu wyborczego, o którym mowa w pkt 1 i 2, do miejsca, w którym dany wyborca rozpoczął podróż, zwanego dalej "transportem</w:t>
      </w:r>
      <w:r>
        <w:rPr>
          <w:rFonts w:ascii="Times New Roman" w:hAnsi="Times New Roman"/>
          <w:spacing w:val="40"/>
          <w:sz w:val="16"/>
        </w:rPr>
        <w:t xml:space="preserve"> </w:t>
      </w:r>
      <w:r>
        <w:rPr>
          <w:rFonts w:ascii="Times New Roman" w:hAnsi="Times New Roman"/>
          <w:spacing w:val="-2"/>
          <w:sz w:val="16"/>
        </w:rPr>
        <w:t>powrotnym".”</w:t>
      </w:r>
    </w:p>
    <w:p>
      <w:pPr>
        <w:sectPr>
          <w:type w:val="continuous"/>
          <w:pgSz w:w="11906" w:h="16838"/>
          <w:pgMar w:left="1180" w:right="1240" w:header="0" w:top="260" w:footer="0" w:bottom="280" w:gutter="0"/>
          <w:formProt w:val="false"/>
          <w:textDirection w:val="lrTb"/>
          <w:docGrid w:type="default" w:linePitch="100" w:charSpace="0"/>
        </w:sectPr>
      </w:pPr>
    </w:p>
    <w:p>
      <w:pPr>
        <w:pStyle w:val="Tretekstu"/>
        <w:spacing w:lineRule="exact" w:line="20"/>
        <w:ind w:left="236" w:hanging="0"/>
        <w:rPr>
          <w:rFonts w:ascii="Times New Roman" w:hAnsi="Times New Roman"/>
          <w:sz w:val="2"/>
        </w:rPr>
      </w:pPr>
      <w:r>
        <w:rPr>
          <w:rFonts w:ascii="Times New Roman" w:hAnsi="Times New Roman"/>
          <w:sz w:val="2"/>
        </w:rPr>
      </w:r>
    </w:p>
    <w:p>
      <w:pPr>
        <w:pStyle w:val="Nagwek1"/>
        <w:spacing w:before="91" w:after="0"/>
        <w:ind w:left="63" w:hanging="0"/>
        <w:jc w:val="center"/>
        <w:rPr>
          <w:rFonts w:ascii="Times New Roman" w:hAnsi="Times New Roman"/>
          <w:sz w:val="16"/>
        </w:rPr>
      </w:pPr>
      <w:r>
        <w:rPr/>
        <w:t>Informacja</w:t>
      </w:r>
      <w:r>
        <w:rPr>
          <w:spacing w:val="-11"/>
        </w:rPr>
        <w:t xml:space="preserve"> </w:t>
      </w:r>
      <w:r>
        <w:rPr/>
        <w:t>dotycząca</w:t>
      </w:r>
      <w:r>
        <w:rPr>
          <w:spacing w:val="-11"/>
        </w:rPr>
        <w:t xml:space="preserve"> </w:t>
      </w:r>
      <w:r>
        <w:rPr/>
        <w:t>przetwarzania</w:t>
      </w:r>
      <w:r>
        <w:rPr>
          <w:spacing w:val="-14"/>
        </w:rPr>
        <w:t xml:space="preserve"> </w:t>
      </w:r>
      <w:r>
        <w:rPr/>
        <w:t>i</w:t>
      </w:r>
      <w:r>
        <w:rPr>
          <w:spacing w:val="-11"/>
        </w:rPr>
        <w:t xml:space="preserve"> </w:t>
      </w:r>
      <w:r>
        <w:rPr/>
        <w:t>ochrony</w:t>
      </w:r>
      <w:r>
        <w:rPr>
          <w:spacing w:val="-11"/>
        </w:rPr>
        <w:t xml:space="preserve"> </w:t>
      </w:r>
      <w:r>
        <w:rPr/>
        <w:t>danych</w:t>
      </w:r>
      <w:r>
        <w:rPr>
          <w:spacing w:val="-10"/>
        </w:rPr>
        <w:t xml:space="preserve"> </w:t>
      </w:r>
      <w:r>
        <w:rPr>
          <w:spacing w:val="-2"/>
        </w:rPr>
        <w:t>osobowych</w:t>
      </w:r>
    </w:p>
    <w:p>
      <w:pPr>
        <w:pStyle w:val="Tretekstu"/>
        <w:spacing w:before="86" w:after="0"/>
        <w:rPr>
          <w:b/>
          <w:b/>
          <w:sz w:val="24"/>
        </w:rPr>
      </w:pPr>
      <w:r>
        <w:rPr>
          <w:b/>
          <w:sz w:val="24"/>
        </w:rPr>
      </w:r>
    </w:p>
    <w:p>
      <w:pPr>
        <w:pStyle w:val="Tretekstu"/>
        <w:ind w:left="235" w:right="167" w:hanging="0"/>
        <w:jc w:val="both"/>
        <w:rPr>
          <w:rFonts w:ascii="Times New Roman" w:hAnsi="Times New Roman"/>
          <w:sz w:val="16"/>
        </w:rPr>
      </w:pPr>
      <w:r>
        <w:rPr/>
        <w:t>Realizując obowiązek określony w art. 13 ust. 1 i 2 oraz art. 14 Rozporządzenia Parlamentu Europejskiego</w:t>
      </w:r>
      <w:r>
        <w:rPr>
          <w:spacing w:val="16"/>
        </w:rPr>
        <w:t xml:space="preserve"> </w:t>
      </w:r>
      <w:r>
        <w:rPr/>
        <w:t>i</w:t>
      </w:r>
      <w:r>
        <w:rPr>
          <w:spacing w:val="17"/>
        </w:rPr>
        <w:t xml:space="preserve"> </w:t>
      </w:r>
      <w:r>
        <w:rPr/>
        <w:t>Rady</w:t>
      </w:r>
      <w:r>
        <w:rPr>
          <w:spacing w:val="80"/>
        </w:rPr>
        <w:t xml:space="preserve"> </w:t>
      </w:r>
      <w:r>
        <w:rPr/>
        <w:t>(UE)</w:t>
      </w:r>
      <w:r>
        <w:rPr>
          <w:spacing w:val="15"/>
        </w:rPr>
        <w:t xml:space="preserve"> </w:t>
      </w:r>
      <w:r>
        <w:rPr/>
        <w:t>2016/679</w:t>
      </w:r>
      <w:r>
        <w:rPr>
          <w:spacing w:val="18"/>
        </w:rPr>
        <w:t xml:space="preserve"> </w:t>
      </w:r>
      <w:r>
        <w:rPr/>
        <w:t>z</w:t>
      </w:r>
      <w:r>
        <w:rPr>
          <w:spacing w:val="17"/>
        </w:rPr>
        <w:t xml:space="preserve"> </w:t>
      </w:r>
      <w:r>
        <w:rPr/>
        <w:t>dnia</w:t>
      </w:r>
      <w:r>
        <w:rPr>
          <w:spacing w:val="17"/>
        </w:rPr>
        <w:t xml:space="preserve"> </w:t>
      </w:r>
      <w:r>
        <w:rPr/>
        <w:t>27</w:t>
      </w:r>
      <w:r>
        <w:rPr>
          <w:spacing w:val="18"/>
        </w:rPr>
        <w:t xml:space="preserve"> </w:t>
      </w:r>
      <w:r>
        <w:rPr/>
        <w:t>kwietnia</w:t>
      </w:r>
      <w:r>
        <w:rPr>
          <w:spacing w:val="17"/>
        </w:rPr>
        <w:t xml:space="preserve"> </w:t>
      </w:r>
      <w:r>
        <w:rPr/>
        <w:t>2016</w:t>
      </w:r>
      <w:r>
        <w:rPr>
          <w:spacing w:val="16"/>
        </w:rPr>
        <w:t xml:space="preserve"> </w:t>
      </w:r>
      <w:r>
        <w:rPr/>
        <w:t>r.</w:t>
      </w:r>
      <w:r>
        <w:rPr>
          <w:spacing w:val="17"/>
        </w:rPr>
        <w:t xml:space="preserve"> </w:t>
      </w:r>
      <w:r>
        <w:rPr/>
        <w:t>w</w:t>
      </w:r>
      <w:r>
        <w:rPr>
          <w:spacing w:val="18"/>
        </w:rPr>
        <w:t xml:space="preserve"> </w:t>
      </w:r>
      <w:r>
        <w:rPr/>
        <w:t>sprawie</w:t>
      </w:r>
      <w:r>
        <w:rPr>
          <w:spacing w:val="16"/>
        </w:rPr>
        <w:t xml:space="preserve"> </w:t>
      </w:r>
      <w:r>
        <w:rPr/>
        <w:t>ochrony</w:t>
      </w:r>
      <w:r>
        <w:rPr>
          <w:spacing w:val="16"/>
        </w:rPr>
        <w:t xml:space="preserve"> </w:t>
      </w:r>
      <w:r>
        <w:rPr/>
        <w:t>osób</w:t>
      </w:r>
      <w:r>
        <w:rPr>
          <w:spacing w:val="17"/>
        </w:rPr>
        <w:t xml:space="preserve"> </w:t>
      </w:r>
      <w:r>
        <w:rPr/>
        <w:t>fizycznych w</w:t>
      </w:r>
      <w:r>
        <w:rPr>
          <w:spacing w:val="-1"/>
        </w:rPr>
        <w:t xml:space="preserve"> </w:t>
      </w:r>
      <w:r>
        <w:rPr/>
        <w:t>związku z przetwarzaniem danych osobowych i w sprawie swobodnego przepływu takich danych oraz uchylenia dyrektywy</w:t>
      </w:r>
      <w:r>
        <w:rPr>
          <w:spacing w:val="-1"/>
        </w:rPr>
        <w:t xml:space="preserve"> </w:t>
      </w:r>
      <w:r>
        <w:rPr/>
        <w:t>95/46/WE</w:t>
      </w:r>
      <w:r>
        <w:rPr>
          <w:spacing w:val="-2"/>
        </w:rPr>
        <w:t xml:space="preserve"> </w:t>
      </w:r>
      <w:r>
        <w:rPr/>
        <w:t>(ogólne rozporządzenie o</w:t>
      </w:r>
      <w:r>
        <w:rPr>
          <w:spacing w:val="-1"/>
        </w:rPr>
        <w:t xml:space="preserve"> </w:t>
      </w:r>
      <w:r>
        <w:rPr/>
        <w:t>ochronie danych)</w:t>
      </w:r>
      <w:r>
        <w:rPr>
          <w:spacing w:val="-4"/>
        </w:rPr>
        <w:t xml:space="preserve"> </w:t>
      </w:r>
      <w:r>
        <w:rPr/>
        <w:t>dalej zwane</w:t>
      </w:r>
      <w:r>
        <w:rPr>
          <w:spacing w:val="-1"/>
        </w:rPr>
        <w:t xml:space="preserve"> </w:t>
      </w:r>
      <w:r>
        <w:rPr/>
        <w:t>„RODO” informujemy, że: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955" w:leader="none"/>
        </w:tabs>
        <w:ind w:left="595" w:right="166" w:hanging="360"/>
        <w:rPr>
          <w:rFonts w:ascii="Times New Roman" w:hAnsi="Times New Roman"/>
          <w:sz w:val="16"/>
        </w:rPr>
      </w:pPr>
      <w:r>
        <w:rPr/>
        <w:t>Administratorem danych osobowych jest Burmistrz Ostrowa Lubelskiego. Kontakt do administratora, adres: 21-110 Ostrów Lubelski, ul. Partyzantów 1, tel.: 81 85 20 003, e-mail: ostrowlubelski@lubelskie.pl.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955" w:leader="none"/>
        </w:tabs>
        <w:ind w:left="595" w:right="166" w:hanging="360"/>
        <w:rPr>
          <w:rFonts w:ascii="Times New Roman" w:hAnsi="Times New Roman"/>
          <w:sz w:val="16"/>
        </w:rPr>
      </w:pPr>
      <w:r>
        <w:rPr/>
        <w:t xml:space="preserve">Z inspektorem ochrony danych można się skontaktować poprzez e-mail: </w:t>
      </w:r>
      <w:hyperlink r:id="rId6">
        <w:r>
          <w:rPr>
            <w:rStyle w:val="Czeinternetowe"/>
          </w:rPr>
          <w:t>inspektor@cbi24.pl</w:t>
        </w:r>
      </w:hyperlink>
      <w:r>
        <w:rPr/>
        <w:t xml:space="preserve"> 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955" w:leader="none"/>
        </w:tabs>
        <w:ind w:left="595" w:right="166" w:hanging="360"/>
        <w:rPr>
          <w:rFonts w:ascii="Times New Roman" w:hAnsi="Times New Roman"/>
          <w:sz w:val="16"/>
        </w:rPr>
      </w:pPr>
      <w:r>
        <w:rPr/>
        <w:t>Dane</w:t>
      </w:r>
      <w:r>
        <w:rPr>
          <w:spacing w:val="-5"/>
        </w:rPr>
        <w:t xml:space="preserve"> </w:t>
      </w:r>
      <w:r>
        <w:rPr/>
        <w:t>osobowe</w:t>
      </w:r>
      <w:r>
        <w:rPr>
          <w:spacing w:val="-6"/>
        </w:rPr>
        <w:t xml:space="preserve"> </w:t>
      </w:r>
      <w:r>
        <w:rPr/>
        <w:t>będą</w:t>
      </w:r>
      <w:r>
        <w:rPr>
          <w:spacing w:val="-4"/>
        </w:rPr>
        <w:t xml:space="preserve"> </w:t>
      </w:r>
      <w:r>
        <w:rPr/>
        <w:t>przetwarzane</w:t>
      </w:r>
      <w:r>
        <w:rPr>
          <w:spacing w:val="-4"/>
        </w:rPr>
        <w:t xml:space="preserve"> </w:t>
      </w:r>
      <w:r>
        <w:rPr/>
        <w:t>w</w:t>
      </w:r>
      <w:r>
        <w:rPr>
          <w:spacing w:val="-3"/>
        </w:rPr>
        <w:t xml:space="preserve"> </w:t>
      </w:r>
      <w:r>
        <w:rPr>
          <w:spacing w:val="-2"/>
        </w:rPr>
        <w:t>celu skorzystania z bezpłatnego transportu do i z lokalu wyborczego.</w:t>
      </w:r>
    </w:p>
    <w:p>
      <w:pPr>
        <w:pStyle w:val="ListParagraph"/>
        <w:numPr>
          <w:ilvl w:val="0"/>
          <w:numId w:val="2"/>
        </w:numPr>
        <w:rPr>
          <w:rFonts w:ascii="Times New Roman" w:hAnsi="Times New Roman"/>
          <w:sz w:val="16"/>
        </w:rPr>
      </w:pPr>
      <w:r>
        <w:rPr/>
        <w:t>Administrator przetwarza dane na podstawie: art. 6 ust. 1 lit. c RODO, art. 9 ust. 2 lit g – tj. przetwarzanie jest niezbędne do wypełnienia obowiązku prawnego ciążącego na Administratorze wynikającego z realizacji ustawy z dnia 5 stycznia 2011 r. - Kodeks wyborczy oraz aktów wykonawczych.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955" w:leader="none"/>
        </w:tabs>
        <w:spacing w:before="1" w:after="0"/>
        <w:ind w:left="595" w:right="168" w:hanging="360"/>
        <w:rPr>
          <w:rFonts w:ascii="Times New Roman" w:hAnsi="Times New Roman"/>
          <w:sz w:val="16"/>
        </w:rPr>
      </w:pPr>
      <w:r>
        <w:rPr/>
        <w:t>Podanie danych osobowych jest wymagane ustawowo aby zrealizować powyższy cel. Niepodanie danych spowoduje brak możliwości realizacji celu określonego w pkt. 3.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955" w:leader="none"/>
        </w:tabs>
        <w:spacing w:before="1" w:after="0"/>
        <w:ind w:left="595" w:right="168" w:hanging="360"/>
        <w:rPr>
          <w:rFonts w:ascii="Times New Roman" w:hAnsi="Times New Roman"/>
          <w:sz w:val="16"/>
        </w:rPr>
      </w:pPr>
      <w:r>
        <w:rPr/>
        <w:t>Dane będą przechowywane nie dłużej niż jest to konieczne do osiągnięcia celu oraz przez okres wymagany odpowiednią kategoria archiwalna BE5, tj. minimum 5 lat w siedzibie Administratora.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955" w:leader="none"/>
        </w:tabs>
        <w:spacing w:before="1" w:after="0"/>
        <w:ind w:left="595" w:right="168" w:hanging="360"/>
        <w:rPr>
          <w:rFonts w:ascii="Times New Roman" w:hAnsi="Times New Roman"/>
          <w:sz w:val="16"/>
        </w:rPr>
      </w:pPr>
      <w:r>
        <w:rPr/>
        <w:t>W związku z przetwarzaniem danych w celach, o których mowa powyżej odbiorcami danych osobowych mogą być: organy władzy publicznej oraz podmioty wykonujące zadania publiczne lub działające na zlecenie organów władzy publicznej, w zakresie i w celach, które wynikają z przepisów powszechnie obowiązującego prawa; inne podmioty, które na podstawie przepisów oraz stosownych umów przetwarzają powierzone, udostępnione dane osobowe, np. podmioty realizujące transport.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955" w:leader="none"/>
        </w:tabs>
        <w:spacing w:before="1" w:after="0"/>
        <w:ind w:left="595" w:right="168" w:hanging="360"/>
        <w:rPr>
          <w:rFonts w:ascii="Times New Roman" w:hAnsi="Times New Roman"/>
          <w:sz w:val="16"/>
        </w:rPr>
      </w:pPr>
      <w:r>
        <w:rPr/>
        <w:t>Administrator nie przekazuje danych do państwa trzeciego ani do organizacji międzynarodowych.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955" w:leader="none"/>
        </w:tabs>
        <w:spacing w:before="1" w:after="0"/>
        <w:ind w:left="595" w:right="168" w:hanging="360"/>
        <w:rPr>
          <w:rFonts w:ascii="Times New Roman" w:hAnsi="Times New Roman"/>
          <w:sz w:val="16"/>
        </w:rPr>
      </w:pPr>
      <w:r>
        <w:rPr/>
        <w:t>W związku z przetwarzaniem danych osobowych, przysługują następujące uprawnienia: prawo dostępu do danych osobowych; prawo do żądania sprostowania danych osobowych; prawo do usunięcia danych osobowych - w przypadku gdy ustała podstawa do ich przetwarzania, dane osobowe przetwarzane są niezgodnie z prawem, dane osobowe muszą być usunięte w celu wywiązania się z obowiązku wynikającego z przepisów prawa; prawo do żądania ograniczenia przetwarzania danych osobowych - w przypadku, gdy: osoba, której dane dotyczą kwestionuje prawidłowość danych osobowych, przetwarzanie danych jest niezgodne z prawem, a osoba, której dane dotyczą, sprzeciwia się usunięciu danych, żądając w zamian ich ograniczenia, Administrator nie potrzebuje już danych dla swoich celów, ale osoba, której dane dotyczą, potrzebuje ich do ustalenia, obrony lub dochodzenia roszczeń.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955" w:leader="none"/>
        </w:tabs>
        <w:spacing w:before="1" w:after="0"/>
        <w:ind w:left="595" w:right="168" w:hanging="360"/>
        <w:rPr>
          <w:rFonts w:ascii="Times New Roman" w:hAnsi="Times New Roman"/>
          <w:sz w:val="16"/>
        </w:rPr>
      </w:pPr>
      <w:r>
        <w:rPr/>
        <w:t>W przypadku niezgodnego z prawem przetwarzania danych osobowych przysługuje prawo wniesienia skargi do Prezesa Urzędu Ochrony Danych Osobowych w Warszawie.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955" w:leader="none"/>
        </w:tabs>
        <w:spacing w:before="1" w:after="0"/>
        <w:ind w:left="595" w:right="168" w:hanging="360"/>
        <w:rPr>
          <w:rFonts w:ascii="Times New Roman" w:hAnsi="Times New Roman"/>
          <w:sz w:val="16"/>
        </w:rPr>
      </w:pPr>
      <w:r>
        <w:rPr/>
        <w:t>W oparciu o przetwarzane dane osobowe Administrator nie będzie podejmował zautomatyzowanych decyzji, w tym decyzji będących wynikiem profilowania.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955" w:leader="none"/>
        </w:tabs>
        <w:spacing w:before="1" w:after="0"/>
        <w:ind w:left="595" w:right="168" w:hanging="360"/>
        <w:rPr>
          <w:rFonts w:ascii="Times New Roman" w:hAnsi="Times New Roman"/>
          <w:sz w:val="16"/>
        </w:rPr>
      </w:pPr>
      <w:r>
        <w:rPr/>
        <w:t>Dane osobowe opiekuna, wskazane w zgłoszeniu, Administrator pozyskuje od osoby wnioskującej o skorzystanie z bezpłatnego transportu.</w:t>
      </w:r>
    </w:p>
    <w:p>
      <w:pPr>
        <w:pStyle w:val="ListParagraph"/>
        <w:tabs>
          <w:tab w:val="clear" w:pos="720"/>
          <w:tab w:val="left" w:pos="955" w:leader="none"/>
        </w:tabs>
        <w:spacing w:before="1" w:after="0"/>
        <w:ind w:left="955" w:right="168" w:hanging="0"/>
        <w:rPr>
          <w:rFonts w:ascii="Times New Roman" w:hAnsi="Times New Roman"/>
          <w:sz w:val="16"/>
        </w:rPr>
      </w:pPr>
      <w:r>
        <w:rPr/>
      </w:r>
    </w:p>
    <w:sectPr>
      <w:type w:val="nextPage"/>
      <w:pgSz w:w="11906" w:h="16838"/>
      <w:pgMar w:left="1180" w:right="1240" w:header="0" w:top="440" w:footer="0" w:bottom="280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418" w:hanging="183"/>
      </w:pPr>
      <w:rPr>
        <w:sz w:val="16"/>
        <w:spacing w:val="0"/>
        <w:i w:val="false"/>
        <w:b w:val="false"/>
        <w:szCs w:val="16"/>
        <w:iCs w:val="false"/>
        <w:bCs w:val="false"/>
        <w:w w:val="100"/>
        <w:rFonts w:ascii="Times New Roman" w:hAnsi="Times New Roman" w:eastAsia="Times New Roman" w:cs="Times New Roman"/>
        <w:lang w:val="pl-PL" w:eastAsia="en-US" w:bidi="ar-SA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956" w:hanging="360"/>
      </w:pPr>
      <w:rPr>
        <w:sz w:val="22"/>
        <w:spacing w:val="0"/>
        <w:i w:val="false"/>
        <w:b w:val="false"/>
        <w:szCs w:val="22"/>
        <w:iCs w:val="false"/>
        <w:bCs w:val="false"/>
        <w:w w:val="100"/>
        <w:rFonts w:ascii="Calibri" w:hAnsi="Calibri" w:eastAsia="Calibri" w:cs="Calibri"/>
        <w:lang w:val="pl-PL" w:eastAsia="en-US" w:bidi="ar-SA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956" w:hanging="224"/>
      </w:pPr>
      <w:rPr>
        <w:sz w:val="22"/>
        <w:spacing w:val="-1"/>
        <w:i w:val="false"/>
        <w:b w:val="false"/>
        <w:szCs w:val="22"/>
        <w:iCs w:val="false"/>
        <w:bCs w:val="false"/>
        <w:w w:val="100"/>
        <w:rFonts w:ascii="Calibri" w:hAnsi="Calibri" w:eastAsia="Calibri" w:cs="Calibri"/>
        <w:lang w:val="pl-PL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217" w:hanging="224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255" w:hanging="224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292" w:hanging="224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330" w:hanging="224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367" w:hanging="224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405" w:hanging="224"/>
      </w:pPr>
      <w:rPr>
        <w:rFonts w:ascii="Symbol" w:hAnsi="Symbol" w:cs="Symbol" w:hint="default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59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1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3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75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47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9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1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3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355" w:hanging="18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61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pl-PL" w:eastAsia="en-US" w:bidi="ar-SA"/>
    </w:rPr>
  </w:style>
  <w:style w:type="paragraph" w:styleId="Nagwek1">
    <w:name w:val="Heading 1"/>
    <w:basedOn w:val="Normal"/>
    <w:uiPriority w:val="9"/>
    <w:qFormat/>
    <w:pPr>
      <w:ind w:left="235" w:hanging="0"/>
      <w:outlineLvl w:val="0"/>
    </w:pPr>
    <w:rPr>
      <w:b/>
      <w:bCs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>
    <w:name w:val="Łącze internetowe"/>
    <w:rPr>
      <w:color w:val="000080"/>
      <w:u w:val="single"/>
      <w:lang w:val="zxx" w:eastAsia="zxx" w:bidi="zxx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uiPriority w:val="1"/>
    <w:qFormat/>
    <w:pPr/>
    <w:rPr/>
  </w:style>
  <w:style w:type="paragraph" w:styleId="Lista">
    <w:name w:val="List"/>
    <w:basedOn w:val="Tretekstu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Tytu">
    <w:name w:val="Title"/>
    <w:basedOn w:val="Normal"/>
    <w:uiPriority w:val="10"/>
    <w:qFormat/>
    <w:pPr>
      <w:ind w:left="63" w:hanging="1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955" w:hanging="360"/>
      <w:jc w:val="both"/>
    </w:pPr>
    <w:rPr/>
  </w:style>
  <w:style w:type="paragraph" w:styleId="TableParagraph" w:customStyle="1">
    <w:name w:val="Table Paragraph"/>
    <w:basedOn w:val="Normal"/>
    <w:uiPriority w:val="1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hyperlink" Target="mailto:inspektor@cbi24.pl" TargetMode="Externa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Application>LibreOffice/7.0.0.3$Windows_X86_64 LibreOffice_project/8061b3e9204bef6b321a21033174034a5e2ea88e</Application>
  <Pages>2</Pages>
  <Words>753</Words>
  <Characters>4597</Characters>
  <CharactersWithSpaces>5322</CharactersWithSpaces>
  <Paragraphs>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2024-02-15T12:41:00Z</dcterms:created>
  <dc:creator>Paweł Hudzik</dc:creator>
  <dc:description/>
  <dc:language>pl-PL</dc:language>
  <cp:lastModifiedBy/>
  <dcterms:modified xsi:type="dcterms:W3CDTF">2024-05-22T15:11:06Z</dcterms:modified>
  <cp:revision>7</cp:revision>
  <dc:subject/>
  <dc:title>Wniosek_o_zgloszenie_transportu_do_i_z_lokalu_wyborczego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reated">
    <vt:filetime>2023-09-19T00:00:00Z</vt:filetime>
  </property>
  <property fmtid="{D5CDD505-2E9C-101B-9397-08002B2CF9AE}" pid="4" name="Creator">
    <vt:lpwstr>PDFCreator Version 0.9.5</vt:lpwstr>
  </property>
  <property fmtid="{D5CDD505-2E9C-101B-9397-08002B2CF9AE}" pid="5" name="DocSecurity">
    <vt:i4>0</vt:i4>
  </property>
  <property fmtid="{D5CDD505-2E9C-101B-9397-08002B2CF9AE}" pid="6" name="HyperlinksChanged">
    <vt:bool>0</vt:bool>
  </property>
  <property fmtid="{D5CDD505-2E9C-101B-9397-08002B2CF9AE}" pid="7" name="LastSaved">
    <vt:filetime>2023-09-26T00:00:00Z</vt:filetime>
  </property>
  <property fmtid="{D5CDD505-2E9C-101B-9397-08002B2CF9AE}" pid="8" name="LinksUpToDate">
    <vt:bool>0</vt:bool>
  </property>
  <property fmtid="{D5CDD505-2E9C-101B-9397-08002B2CF9AE}" pid="9" name="Producer">
    <vt:lpwstr>GPL Ghostscript 8.61</vt:lpwstr>
  </property>
  <property fmtid="{D5CDD505-2E9C-101B-9397-08002B2CF9AE}" pid="10" name="ScaleCrop">
    <vt:bool>0</vt:bool>
  </property>
  <property fmtid="{D5CDD505-2E9C-101B-9397-08002B2CF9AE}" pid="11" name="ShareDoc">
    <vt:bool>0</vt:bool>
  </property>
</Properties>
</file>